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50" w:rsidRPr="00EE7621" w:rsidRDefault="000F084D" w:rsidP="003717F2">
      <w:pPr>
        <w:shd w:val="clear" w:color="auto" w:fill="FFFFFF"/>
        <w:bidi/>
        <w:spacing w:after="0" w:line="360" w:lineRule="auto"/>
        <w:jc w:val="center"/>
        <w:rPr>
          <w:rFonts w:ascii="IranNastaliq" w:hAnsi="IranNastaliq" w:cs="B Traffic"/>
          <w:color w:val="595959" w:themeColor="text1" w:themeTint="A6"/>
          <w:sz w:val="32"/>
          <w:szCs w:val="32"/>
          <w:lang w:bidi="fa-IR"/>
        </w:rPr>
      </w:pPr>
      <w:bookmarkStart w:id="0" w:name="_GoBack"/>
      <w:bookmarkEnd w:id="0"/>
      <w:r w:rsidRPr="00EE7621">
        <w:rPr>
          <w:rFonts w:ascii="IranNastaliq" w:hAnsi="IranNastaliq" w:cs="B Traffic" w:hint="cs"/>
          <w:color w:val="595959" w:themeColor="text1" w:themeTint="A6"/>
          <w:sz w:val="32"/>
          <w:szCs w:val="32"/>
          <w:rtl/>
          <w:lang w:bidi="fa-IR"/>
        </w:rPr>
        <w:t>بسمه تعالی</w:t>
      </w:r>
    </w:p>
    <w:p w:rsidR="00EE7621" w:rsidRPr="00E3295C" w:rsidRDefault="00EE7621" w:rsidP="003717F2">
      <w:pPr>
        <w:shd w:val="clear" w:color="auto" w:fill="FFFFFF"/>
        <w:bidi/>
        <w:spacing w:after="0" w:line="360" w:lineRule="auto"/>
        <w:jc w:val="both"/>
        <w:rPr>
          <w:rFonts w:ascii="IranNastaliq" w:hAnsi="IranNastaliq" w:cs="B Traffic"/>
          <w:sz w:val="40"/>
          <w:szCs w:val="36"/>
          <w:rtl/>
          <w:lang w:bidi="fa-IR"/>
        </w:rPr>
      </w:pPr>
    </w:p>
    <w:p w:rsidR="0043760C" w:rsidRDefault="00620775" w:rsidP="003717F2">
      <w:pPr>
        <w:pBdr>
          <w:bottom w:val="single" w:sz="4" w:space="1" w:color="auto"/>
        </w:pBdr>
        <w:shd w:val="clear" w:color="auto" w:fill="FFFFFF"/>
        <w:tabs>
          <w:tab w:val="left" w:pos="7139"/>
        </w:tabs>
        <w:bidi/>
        <w:spacing w:after="0" w:line="360" w:lineRule="auto"/>
        <w:jc w:val="center"/>
        <w:rPr>
          <w:rFonts w:ascii="IranNastaliq" w:hAnsi="IranNastaliq" w:cs="B Traffic" w:hint="cs"/>
          <w:b/>
          <w:color w:val="4F81BD" w:themeColor="accent1"/>
          <w:sz w:val="44"/>
          <w:szCs w:val="44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IranNastaliq" w:hAnsi="IranNastaliq" w:cs="B Traffic" w:hint="cs"/>
          <w:b/>
          <w:color w:val="4F81BD" w:themeColor="accent1"/>
          <w:sz w:val="44"/>
          <w:szCs w:val="44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دومین جشنواره ملی آب </w:t>
      </w:r>
    </w:p>
    <w:p w:rsidR="00620775" w:rsidRPr="00EE7621" w:rsidRDefault="00620775" w:rsidP="00620775">
      <w:pPr>
        <w:pBdr>
          <w:bottom w:val="single" w:sz="4" w:space="1" w:color="auto"/>
        </w:pBdr>
        <w:shd w:val="clear" w:color="auto" w:fill="FFFFFF"/>
        <w:tabs>
          <w:tab w:val="left" w:pos="7139"/>
        </w:tabs>
        <w:bidi/>
        <w:spacing w:after="0" w:line="360" w:lineRule="auto"/>
        <w:jc w:val="center"/>
        <w:rPr>
          <w:rFonts w:ascii="IranNastaliq" w:hAnsi="IranNastaliq" w:cs="B Traffic"/>
          <w:b/>
          <w:color w:val="4F81BD" w:themeColor="accent1"/>
          <w:sz w:val="44"/>
          <w:szCs w:val="44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43760C" w:rsidRPr="00EE7621" w:rsidRDefault="000F084D" w:rsidP="003717F2">
      <w:pPr>
        <w:numPr>
          <w:ilvl w:val="0"/>
          <w:numId w:val="10"/>
        </w:num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  <w:bookmarkStart w:id="1" w:name="_Ref385237398"/>
      <w:r w:rsidRPr="00EE7621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مشخصات مجری</w:t>
      </w:r>
      <w:bookmarkEnd w:id="1"/>
      <w:r w:rsidR="00731B2C" w:rsidRPr="00EE7621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 طرح</w:t>
      </w:r>
    </w:p>
    <w:tbl>
      <w:tblPr>
        <w:tblStyle w:val="GridTable6Colorful-Accent11"/>
        <w:bidiVisual/>
        <w:tblW w:w="0" w:type="auto"/>
        <w:tblLook w:val="04A0" w:firstRow="1" w:lastRow="0" w:firstColumn="1" w:lastColumn="0" w:noHBand="0" w:noVBand="1"/>
      </w:tblPr>
      <w:tblGrid>
        <w:gridCol w:w="3910"/>
        <w:gridCol w:w="5107"/>
      </w:tblGrid>
      <w:tr w:rsidR="00A201B7" w:rsidTr="00A20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1B7" w:rsidRPr="00582D39" w:rsidRDefault="00A201B7" w:rsidP="003717F2">
            <w:pPr>
              <w:bidi/>
              <w:spacing w:after="0" w:line="360" w:lineRule="auto"/>
              <w:jc w:val="both"/>
              <w:rPr>
                <w:rFonts w:cs="B Nazanin"/>
                <w:b w:val="0"/>
                <w:bCs w:val="0"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582D39">
              <w:rPr>
                <w:rFonts w:cs="B Nazanin" w:hint="cs"/>
                <w:color w:val="595959" w:themeColor="text1" w:themeTint="A6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Style w:val="FootnoteReference"/>
                <w:rFonts w:cs="B Nazanin"/>
                <w:color w:val="595959" w:themeColor="text1" w:themeTint="A6"/>
                <w:sz w:val="24"/>
                <w:szCs w:val="24"/>
                <w:rtl/>
                <w:lang w:bidi="fa-IR"/>
              </w:rPr>
              <w:footnoteReference w:id="1"/>
            </w:r>
            <w:r w:rsidRPr="00582D39">
              <w:rPr>
                <w:rFonts w:cs="B Nazanin" w:hint="cs"/>
                <w:color w:val="595959" w:themeColor="text1" w:themeTint="A6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1B7" w:rsidRPr="00582D39" w:rsidRDefault="00A201B7" w:rsidP="003717F2">
            <w:pPr>
              <w:bidi/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582D39">
              <w:rPr>
                <w:rFonts w:cs="B Nazanin" w:hint="cs"/>
                <w:color w:val="595959" w:themeColor="text1" w:themeTint="A6"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A201B7" w:rsidTr="00A20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1B7" w:rsidRPr="00582D39" w:rsidRDefault="00A201B7" w:rsidP="003717F2">
            <w:pPr>
              <w:bidi/>
              <w:spacing w:after="0" w:line="360" w:lineRule="auto"/>
              <w:jc w:val="both"/>
              <w:rPr>
                <w:rFonts w:cs="B Nazanin"/>
                <w:b w:val="0"/>
                <w:bCs w:val="0"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582D39">
              <w:rPr>
                <w:rFonts w:cs="B Nazanin" w:hint="cs"/>
                <w:color w:val="595959" w:themeColor="text1" w:themeTint="A6"/>
                <w:sz w:val="24"/>
                <w:szCs w:val="24"/>
                <w:rtl/>
                <w:lang w:bidi="fa-IR"/>
              </w:rPr>
              <w:t>نشانی:</w:t>
            </w:r>
          </w:p>
        </w:tc>
      </w:tr>
      <w:tr w:rsidR="00A201B7" w:rsidTr="00A20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B7" w:rsidRPr="00582D39" w:rsidRDefault="00A201B7" w:rsidP="003717F2">
            <w:pPr>
              <w:bidi/>
              <w:spacing w:after="0" w:line="360" w:lineRule="auto"/>
              <w:jc w:val="both"/>
              <w:rPr>
                <w:rFonts w:cs="B Nazanin"/>
                <w:b w:val="0"/>
                <w:bCs w:val="0"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582D39">
              <w:rPr>
                <w:rFonts w:cs="B Nazanin" w:hint="cs"/>
                <w:color w:val="595959" w:themeColor="text1" w:themeTint="A6"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B7" w:rsidRPr="00582D39" w:rsidRDefault="00A201B7" w:rsidP="003717F2">
            <w:pPr>
              <w:bidi/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582D39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</w:tbl>
    <w:p w:rsidR="00A201B7" w:rsidRPr="00A201B7" w:rsidRDefault="00A201B7" w:rsidP="003717F2">
      <w:pP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</w:p>
    <w:p w:rsidR="004127BD" w:rsidRPr="004127BD" w:rsidRDefault="00124189" w:rsidP="003717F2">
      <w:pPr>
        <w:numPr>
          <w:ilvl w:val="0"/>
          <w:numId w:val="10"/>
        </w:num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مشخصات کلی طرح</w:t>
      </w:r>
    </w:p>
    <w:p w:rsidR="00593E02" w:rsidRPr="00EE7621" w:rsidRDefault="0043760C" w:rsidP="003717F2">
      <w:pPr>
        <w:pStyle w:val="ListParagraph"/>
        <w:numPr>
          <w:ilvl w:val="1"/>
          <w:numId w:val="14"/>
        </w:numPr>
        <w:shd w:val="clear" w:color="auto" w:fill="FFFFFF"/>
        <w:tabs>
          <w:tab w:val="right" w:pos="1080"/>
        </w:tabs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4"/>
          <w:szCs w:val="24"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4"/>
          <w:szCs w:val="24"/>
          <w:rtl/>
          <w:lang w:bidi="fa-IR"/>
        </w:rPr>
        <w:t>عنوان:</w:t>
      </w:r>
      <w:r w:rsidR="00CE1A50" w:rsidRPr="00EE7621">
        <w:rPr>
          <w:rFonts w:cs="B Nazanin" w:hint="cs"/>
          <w:b/>
          <w:bCs/>
          <w:color w:val="595959" w:themeColor="text1" w:themeTint="A6"/>
          <w:sz w:val="24"/>
          <w:szCs w:val="24"/>
          <w:rtl/>
          <w:lang w:bidi="fa-IR"/>
        </w:rPr>
        <w:t xml:space="preserve"> </w:t>
      </w:r>
    </w:p>
    <w:p w:rsidR="00D41A0D" w:rsidRPr="00EE7621" w:rsidRDefault="00593E02" w:rsidP="003717F2">
      <w:pPr>
        <w:pStyle w:val="ListParagraph"/>
        <w:numPr>
          <w:ilvl w:val="1"/>
          <w:numId w:val="14"/>
        </w:numPr>
        <w:shd w:val="clear" w:color="auto" w:fill="FFFFFF"/>
        <w:tabs>
          <w:tab w:val="right" w:pos="1080"/>
        </w:tabs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4"/>
          <w:szCs w:val="24"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4"/>
          <w:szCs w:val="24"/>
          <w:rtl/>
          <w:lang w:bidi="fa-IR"/>
        </w:rPr>
        <w:t>چکیده طرح: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</w:t>
      </w:r>
    </w:p>
    <w:p w:rsidR="00D41A0D" w:rsidRPr="00EE7621" w:rsidRDefault="00D41A0D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4"/>
          <w:szCs w:val="24"/>
          <w:rtl/>
          <w:lang w:bidi="fa-IR"/>
        </w:rPr>
      </w:pPr>
    </w:p>
    <w:p w:rsidR="00D41A0D" w:rsidRPr="00EE7621" w:rsidRDefault="00D41A0D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4"/>
          <w:szCs w:val="24"/>
          <w:rtl/>
          <w:lang w:bidi="fa-IR"/>
        </w:rPr>
      </w:pPr>
    </w:p>
    <w:p w:rsidR="00C215DE" w:rsidRDefault="00C215DE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4"/>
          <w:szCs w:val="24"/>
          <w:lang w:bidi="fa-IR"/>
        </w:rPr>
      </w:pPr>
    </w:p>
    <w:p w:rsidR="004127BD" w:rsidRDefault="004127BD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4"/>
          <w:szCs w:val="24"/>
          <w:lang w:bidi="fa-IR"/>
        </w:rPr>
      </w:pPr>
    </w:p>
    <w:p w:rsidR="004127BD" w:rsidRPr="00EE7621" w:rsidRDefault="004127BD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4"/>
          <w:szCs w:val="24"/>
          <w:lang w:bidi="fa-IR"/>
        </w:rPr>
      </w:pPr>
    </w:p>
    <w:p w:rsidR="002E0A7F" w:rsidRPr="00EE7621" w:rsidRDefault="002E0A7F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ind w:left="0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</w:p>
    <w:p w:rsidR="00D41A0D" w:rsidRPr="00EE7621" w:rsidRDefault="00D41A0D" w:rsidP="003717F2">
      <w:pPr>
        <w:pStyle w:val="ListParagraph"/>
        <w:shd w:val="clear" w:color="auto" w:fill="FFFFFF"/>
        <w:tabs>
          <w:tab w:val="right" w:pos="1080"/>
        </w:tabs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</w:p>
    <w:p w:rsidR="004127BD" w:rsidRPr="004127BD" w:rsidRDefault="00D41A0D" w:rsidP="003717F2">
      <w:pPr>
        <w:pStyle w:val="ListParagraph"/>
        <w:numPr>
          <w:ilvl w:val="1"/>
          <w:numId w:val="14"/>
        </w:numPr>
        <w:shd w:val="clear" w:color="auto" w:fill="FFFFFF"/>
        <w:tabs>
          <w:tab w:val="right" w:pos="1080"/>
        </w:tabs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4"/>
          <w:szCs w:val="24"/>
          <w:rtl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4"/>
          <w:szCs w:val="24"/>
          <w:rtl/>
          <w:lang w:bidi="fa-IR"/>
        </w:rPr>
        <w:t>واژه های کلیدی طرح:</w:t>
      </w:r>
    </w:p>
    <w:p w:rsidR="00A201B7" w:rsidRDefault="00A201B7" w:rsidP="003717F2">
      <w:pPr>
        <w:pStyle w:val="ListParagraph"/>
        <w:shd w:val="clear" w:color="auto" w:fill="FFFFFF"/>
        <w:bidi/>
        <w:spacing w:after="0" w:line="360" w:lineRule="auto"/>
        <w:ind w:left="0"/>
        <w:jc w:val="both"/>
        <w:rPr>
          <w:rFonts w:ascii="IranNastaliq" w:hAnsi="IranNastaliq" w:cs="B Nazanin"/>
          <w:color w:val="595959" w:themeColor="text1" w:themeTint="A6"/>
          <w:sz w:val="24"/>
          <w:szCs w:val="24"/>
          <w:lang w:bidi="fa-IR"/>
        </w:rPr>
      </w:pPr>
    </w:p>
    <w:p w:rsidR="0043760C" w:rsidRPr="00EE7621" w:rsidRDefault="0043760C" w:rsidP="00AD3B25">
      <w:pPr>
        <w:pStyle w:val="ListParagraph"/>
        <w:numPr>
          <w:ilvl w:val="0"/>
          <w:numId w:val="14"/>
        </w:num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بیان دقیق </w:t>
      </w:r>
      <w:r w:rsidR="00AD3B25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مساله</w:t>
      </w:r>
      <w:r w:rsidR="00AD3B25">
        <w:rPr>
          <w:rFonts w:cs="B Nazanin" w:hint="eastAsia"/>
          <w:b/>
          <w:bCs/>
          <w:color w:val="595959" w:themeColor="text1" w:themeTint="A6"/>
          <w:sz w:val="28"/>
          <w:szCs w:val="28"/>
          <w:rtl/>
          <w:lang w:bidi="fa-IR"/>
        </w:rPr>
        <w:t>‌</w:t>
      </w:r>
      <w:r w:rsidR="00AD3B25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 و چالشی که در صدد حل آن هستید</w:t>
      </w:r>
    </w:p>
    <w:p w:rsidR="00AD3B25" w:rsidRDefault="00AD3B25" w:rsidP="003717F2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سه </w:t>
      </w:r>
      <w:r w:rsidR="00BC5007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مورد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از مهمترین چالش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 و مسائلی که قصد حل کردن آنها را دارید بنویسید.</w:t>
      </w:r>
    </w:p>
    <w:p w:rsidR="0043760C" w:rsidRPr="00EE7621" w:rsidRDefault="00AD3B25" w:rsidP="0066267D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چرا این مساله مهم است؟ (برای هر چالش یا مساله، بنویسید که چرا مهم است و چرا لازم است که به این مساله پرداخته شود؟)</w:t>
      </w:r>
    </w:p>
    <w:p w:rsidR="00AD3B25" w:rsidRDefault="00AD3B25" w:rsidP="003717F2">
      <w:pPr>
        <w:pStyle w:val="ListParagraph"/>
        <w:numPr>
          <w:ilvl w:val="0"/>
          <w:numId w:val="14"/>
        </w:num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راه حل</w:t>
      </w:r>
      <w:r>
        <w:rPr>
          <w:rFonts w:cs="B Nazanin" w:hint="eastAsia"/>
          <w:b/>
          <w:bCs/>
          <w:color w:val="595959" w:themeColor="text1" w:themeTint="A6"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های جایگزین</w:t>
      </w:r>
    </w:p>
    <w:p w:rsidR="00AD3B25" w:rsidRDefault="00AD3B25" w:rsidP="00AD3B25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در حال حاضر، این مسائل چگونه و از چه طریقی </w:t>
      </w:r>
      <w:r w:rsid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در داخل کشور </w:t>
      </w: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حل می</w:t>
      </w:r>
      <w:r w:rsidRPr="00AD3B25"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شوند؟</w:t>
      </w:r>
    </w:p>
    <w:p w:rsidR="00BB3249" w:rsidRPr="00BB3249" w:rsidRDefault="00BB3249" w:rsidP="00BB3249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lang w:bidi="fa-IR"/>
        </w:rPr>
      </w:pPr>
      <w:r w:rsidRP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نمونه</w:t>
      </w:r>
      <w:r w:rsidRPr="00BB3249"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 w:rsidRP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های خارجی محصول/خدمت خود را شرح دهید.</w:t>
      </w:r>
    </w:p>
    <w:p w:rsidR="00AD3B25" w:rsidRDefault="00AD3B25" w:rsidP="00AD3B25">
      <w:pPr>
        <w:pStyle w:val="ListParagraph"/>
        <w:numPr>
          <w:ilvl w:val="0"/>
          <w:numId w:val="14"/>
        </w:num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بخش</w:t>
      </w:r>
      <w:r>
        <w:rPr>
          <w:rFonts w:cs="B Nazanin" w:hint="eastAsia"/>
          <w:b/>
          <w:bCs/>
          <w:color w:val="595959" w:themeColor="text1" w:themeTint="A6"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بندی مشتریان</w:t>
      </w:r>
    </w:p>
    <w:p w:rsidR="00AD3B25" w:rsidRPr="00AD3B25" w:rsidRDefault="000B34A3" w:rsidP="00AD3B25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تعریف گروه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های مختلف از افراد و سازمان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 که کسب و کار شما قصد دستیابی و ارائه کالا و خدمت به آن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 را دارد.</w:t>
      </w:r>
    </w:p>
    <w:p w:rsidR="00AD3B25" w:rsidRDefault="00AD3B25" w:rsidP="00426233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ارتباط هر یک از بخش</w:t>
      </w:r>
      <w:r w:rsidRPr="00AD3B25"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های مشتریان را با مسائل و چالشی که شناسایی کرده</w:t>
      </w:r>
      <w:r w:rsidR="00426233"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 w:rsidRPr="00AD3B25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اید، بیان کنید.</w:t>
      </w:r>
    </w:p>
    <w:p w:rsidR="000B34A3" w:rsidRDefault="000B34A3" w:rsidP="000B34A3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برای چه کسانی میخواهید ارزش ایجاد کنید؟</w:t>
      </w:r>
    </w:p>
    <w:p w:rsidR="000B34A3" w:rsidRPr="00AD3B25" w:rsidRDefault="000B34A3" w:rsidP="000B34A3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مهمترین مشتریان شما چه کسانی هستند </w:t>
      </w:r>
    </w:p>
    <w:p w:rsidR="00426233" w:rsidRDefault="000B34A3" w:rsidP="00AD3B25">
      <w:pPr>
        <w:pStyle w:val="ListParagraph"/>
        <w:numPr>
          <w:ilvl w:val="0"/>
          <w:numId w:val="14"/>
        </w:num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ارزش</w:t>
      </w:r>
      <w:r>
        <w:rPr>
          <w:rFonts w:cs="B Nazanin" w:hint="eastAsia"/>
          <w:b/>
          <w:bCs/>
          <w:color w:val="595959" w:themeColor="text1" w:themeTint="A6"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های پیشنهادی</w:t>
      </w:r>
    </w:p>
    <w:p w:rsidR="000B34A3" w:rsidRDefault="002D10F7" w:rsidP="000B34A3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 w:rsidRPr="002D10F7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به هر بخش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از مشتریان چه ارزشی را ارائه میکنید؟ (ارزش پیشنهادی باید متمایز از رقبا باشد)</w:t>
      </w:r>
    </w:p>
    <w:p w:rsidR="002D10F7" w:rsidRDefault="002D10F7" w:rsidP="002D10F7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چه نیازهایی را برای مشتریان برآورده می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کنید؟</w:t>
      </w:r>
    </w:p>
    <w:p w:rsidR="002D10F7" w:rsidRPr="002D10F7" w:rsidRDefault="002D10F7" w:rsidP="002D10F7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lang w:bidi="fa-IR"/>
        </w:rPr>
      </w:pP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نمونه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ای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 xml:space="preserve">‌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از ارزش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های پیشنهادی مانند: طراحی، قیمت، کاهش ریسک، راحتی و آسایش، سفارشی</w:t>
      </w:r>
      <w:r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‌س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ازی، عملکرد و...</w:t>
      </w:r>
    </w:p>
    <w:p w:rsidR="002D10F7" w:rsidRDefault="002D10F7" w:rsidP="00426233">
      <w:pPr>
        <w:pStyle w:val="ListParagraph"/>
        <w:numPr>
          <w:ilvl w:val="0"/>
          <w:numId w:val="14"/>
        </w:num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راه حل</w:t>
      </w:r>
    </w:p>
    <w:p w:rsidR="002D10F7" w:rsidRPr="0066267D" w:rsidRDefault="00BB3249" w:rsidP="0066267D">
      <w:pPr>
        <w:pBdr>
          <w:top w:val="single" w:sz="4" w:space="1" w:color="auto"/>
        </w:pBdr>
        <w:shd w:val="clear" w:color="auto" w:fill="FFFFFF"/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  <w:lang w:bidi="fa-IR"/>
        </w:rPr>
      </w:pPr>
      <w:r w:rsidRPr="00BB3249">
        <w:rPr>
          <w:rFonts w:cs="B Nazanin"/>
          <w:color w:val="595959" w:themeColor="text1" w:themeTint="A6"/>
          <w:sz w:val="24"/>
          <w:szCs w:val="24"/>
          <w:rtl/>
          <w:lang w:bidi="fa-IR"/>
        </w:rPr>
        <w:t>محصول</w:t>
      </w:r>
      <w:r w:rsidRP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/خدمت،</w:t>
      </w:r>
      <w:r w:rsidRPr="00BB3249">
        <w:rPr>
          <w:rFonts w:cs="B Nazanin"/>
          <w:color w:val="595959" w:themeColor="text1" w:themeTint="A6"/>
          <w:sz w:val="24"/>
          <w:szCs w:val="24"/>
          <w:rtl/>
          <w:lang w:bidi="fa-IR"/>
        </w:rPr>
        <w:t xml:space="preserve"> اجزاء تشک</w:t>
      </w:r>
      <w:r w:rsidRP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ي</w:t>
      </w:r>
      <w:r w:rsidRPr="00BB3249">
        <w:rPr>
          <w:rFonts w:cs="B Nazanin" w:hint="eastAsia"/>
          <w:color w:val="595959" w:themeColor="text1" w:themeTint="A6"/>
          <w:sz w:val="24"/>
          <w:szCs w:val="24"/>
          <w:rtl/>
          <w:lang w:bidi="fa-IR"/>
        </w:rPr>
        <w:t>ل</w:t>
      </w:r>
      <w:r w:rsidRPr="00BB3249">
        <w:rPr>
          <w:rFonts w:cs="B Nazanin"/>
          <w:color w:val="595959" w:themeColor="text1" w:themeTint="A6"/>
          <w:sz w:val="24"/>
          <w:szCs w:val="24"/>
          <w:rtl/>
          <w:lang w:bidi="fa-IR"/>
        </w:rPr>
        <w:t xml:space="preserve"> دهنده </w:t>
      </w:r>
      <w:r w:rsidRPr="00BB3249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و موارد کاربرد </w:t>
      </w:r>
      <w:r>
        <w:rPr>
          <w:rFonts w:cs="B Nazanin"/>
          <w:color w:val="595959" w:themeColor="text1" w:themeTint="A6"/>
          <w:sz w:val="24"/>
          <w:szCs w:val="24"/>
          <w:rtl/>
          <w:lang w:bidi="fa-IR"/>
        </w:rPr>
        <w:t xml:space="preserve">آن را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شرح دهید.</w:t>
      </w:r>
    </w:p>
    <w:p w:rsidR="0066267D" w:rsidRDefault="0066267D" w:rsidP="0066267D">
      <w:pPr>
        <w:bidi/>
        <w:rPr>
          <w:rFonts w:cs="B Nazanin"/>
          <w:sz w:val="24"/>
          <w:szCs w:val="24"/>
          <w:rtl/>
        </w:rPr>
      </w:pPr>
    </w:p>
    <w:p w:rsidR="0066267D" w:rsidRDefault="0066267D" w:rsidP="0066267D">
      <w:pPr>
        <w:bidi/>
        <w:rPr>
          <w:rFonts w:cs="B Nazanin"/>
          <w:sz w:val="24"/>
          <w:szCs w:val="24"/>
          <w:rtl/>
        </w:rPr>
      </w:pPr>
    </w:p>
    <w:p w:rsidR="0066267D" w:rsidRDefault="0066267D" w:rsidP="0066267D">
      <w:pPr>
        <w:bidi/>
        <w:rPr>
          <w:rFonts w:cs="B Nazanin"/>
          <w:sz w:val="24"/>
          <w:szCs w:val="24"/>
          <w:rtl/>
        </w:rPr>
      </w:pPr>
    </w:p>
    <w:p w:rsidR="00E76FD9" w:rsidRDefault="00E76FD9" w:rsidP="00E76FD9">
      <w:pPr>
        <w:bidi/>
        <w:rPr>
          <w:rFonts w:cs="B Nazanin"/>
          <w:sz w:val="24"/>
          <w:szCs w:val="24"/>
          <w:rtl/>
        </w:rPr>
      </w:pPr>
    </w:p>
    <w:p w:rsidR="0066267D" w:rsidRPr="0066267D" w:rsidRDefault="0066267D" w:rsidP="0066267D">
      <w:pPr>
        <w:bidi/>
        <w:rPr>
          <w:rFonts w:cs="B Nazanin"/>
          <w:sz w:val="24"/>
          <w:szCs w:val="24"/>
          <w:rtl/>
        </w:rPr>
      </w:pPr>
    </w:p>
    <w:p w:rsidR="007C6675" w:rsidRPr="00747E6E" w:rsidRDefault="007C6675" w:rsidP="003717F2">
      <w:pPr>
        <w:pStyle w:val="ListParagraph"/>
        <w:numPr>
          <w:ilvl w:val="0"/>
          <w:numId w:val="14"/>
        </w:numPr>
        <w:pBdr>
          <w:top w:val="single" w:sz="4" w:space="1" w:color="auto"/>
        </w:pBdr>
        <w:bidi/>
        <w:spacing w:after="0" w:line="360" w:lineRule="auto"/>
        <w:jc w:val="both"/>
        <w:rPr>
          <w:rFonts w:cs="B Nazanin"/>
          <w:color w:val="595959" w:themeColor="text1" w:themeTint="A6"/>
          <w:sz w:val="24"/>
          <w:szCs w:val="24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اعضای تیم </w:t>
      </w:r>
    </w:p>
    <w:tbl>
      <w:tblPr>
        <w:tblpPr w:leftFromText="180" w:rightFromText="180" w:vertAnchor="text" w:horzAnchor="page" w:tblpX="3406" w:tblpY="424"/>
        <w:bidiVisual/>
        <w:tblW w:w="6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662"/>
        <w:gridCol w:w="745"/>
        <w:gridCol w:w="1251"/>
        <w:gridCol w:w="1842"/>
      </w:tblGrid>
      <w:tr w:rsidR="0026381A" w:rsidRPr="00826DD7" w:rsidTr="0026381A">
        <w:trPr>
          <w:trHeight w:val="523"/>
        </w:trPr>
        <w:tc>
          <w:tcPr>
            <w:tcW w:w="743" w:type="dxa"/>
            <w:vMerge w:val="restart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lastRenderedPageBreak/>
              <w:t>رد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ی</w:t>
            </w: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ف</w:t>
            </w:r>
          </w:p>
        </w:tc>
        <w:tc>
          <w:tcPr>
            <w:tcW w:w="1662" w:type="dxa"/>
            <w:vMerge w:val="restart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</w:rPr>
            </w:pP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نام</w:t>
            </w:r>
            <w:r>
              <w:rPr>
                <w:rFonts w:cs="B Nazanin" w:hint="cs"/>
                <w:b/>
                <w:bCs/>
                <w:color w:val="595959" w:themeColor="text1" w:themeTint="A6"/>
                <w:rtl/>
              </w:rPr>
              <w:t xml:space="preserve"> و نام خانوادگی</w:t>
            </w:r>
          </w:p>
        </w:tc>
        <w:tc>
          <w:tcPr>
            <w:tcW w:w="745" w:type="dxa"/>
            <w:vMerge w:val="restart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rtl/>
              </w:rPr>
              <w:t>ایمیل</w:t>
            </w:r>
          </w:p>
        </w:tc>
        <w:tc>
          <w:tcPr>
            <w:tcW w:w="1251" w:type="dxa"/>
            <w:vMerge w:val="restart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rtl/>
              </w:rPr>
              <w:t>شماره تماس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آخر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ی</w:t>
            </w: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ن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 xml:space="preserve"> </w:t>
            </w: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مدرک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595959" w:themeColor="text1" w:themeTint="A6"/>
                <w:rtl/>
              </w:rPr>
              <w:t xml:space="preserve">و رشته </w:t>
            </w: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تحص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ی</w:t>
            </w:r>
            <w:r w:rsidRPr="00747E6E">
              <w:rPr>
                <w:rFonts w:cs="B Nazanin" w:hint="eastAsia"/>
                <w:b/>
                <w:bCs/>
                <w:color w:val="595959" w:themeColor="text1" w:themeTint="A6"/>
                <w:rtl/>
              </w:rPr>
              <w:t>ل</w:t>
            </w: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ی</w:t>
            </w:r>
          </w:p>
        </w:tc>
      </w:tr>
      <w:tr w:rsidR="0026381A" w:rsidRPr="00826DD7" w:rsidTr="0026381A">
        <w:trPr>
          <w:trHeight w:val="523"/>
        </w:trPr>
        <w:tc>
          <w:tcPr>
            <w:tcW w:w="743" w:type="dxa"/>
            <w:vMerge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1662" w:type="dxa"/>
            <w:vMerge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745" w:type="dxa"/>
            <w:vMerge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1251" w:type="dxa"/>
            <w:vMerge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</w:p>
        </w:tc>
      </w:tr>
      <w:tr w:rsidR="0026381A" w:rsidRPr="00826DD7" w:rsidTr="0026381A">
        <w:trPr>
          <w:trHeight w:val="432"/>
        </w:trPr>
        <w:tc>
          <w:tcPr>
            <w:tcW w:w="743" w:type="dxa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1</w:t>
            </w:r>
          </w:p>
        </w:tc>
        <w:tc>
          <w:tcPr>
            <w:tcW w:w="166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381A" w:rsidRPr="00826DD7" w:rsidTr="0026381A">
        <w:trPr>
          <w:trHeight w:val="432"/>
        </w:trPr>
        <w:tc>
          <w:tcPr>
            <w:tcW w:w="743" w:type="dxa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2</w:t>
            </w:r>
          </w:p>
        </w:tc>
        <w:tc>
          <w:tcPr>
            <w:tcW w:w="166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381A" w:rsidRPr="00826DD7" w:rsidTr="0026381A">
        <w:trPr>
          <w:trHeight w:val="432"/>
        </w:trPr>
        <w:tc>
          <w:tcPr>
            <w:tcW w:w="743" w:type="dxa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3</w:t>
            </w:r>
          </w:p>
        </w:tc>
        <w:tc>
          <w:tcPr>
            <w:tcW w:w="166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381A" w:rsidRPr="00826DD7" w:rsidTr="0026381A">
        <w:trPr>
          <w:trHeight w:val="432"/>
        </w:trPr>
        <w:tc>
          <w:tcPr>
            <w:tcW w:w="743" w:type="dxa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4</w:t>
            </w:r>
          </w:p>
        </w:tc>
        <w:tc>
          <w:tcPr>
            <w:tcW w:w="166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381A" w:rsidRPr="00826DD7" w:rsidTr="0026381A">
        <w:trPr>
          <w:trHeight w:val="432"/>
        </w:trPr>
        <w:tc>
          <w:tcPr>
            <w:tcW w:w="743" w:type="dxa"/>
            <w:shd w:val="clear" w:color="auto" w:fill="F2F2F2"/>
            <w:vAlign w:val="center"/>
          </w:tcPr>
          <w:p w:rsidR="0026381A" w:rsidRPr="00747E6E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color w:val="595959" w:themeColor="text1" w:themeTint="A6"/>
                <w:rtl/>
              </w:rPr>
            </w:pPr>
            <w:r w:rsidRPr="00747E6E">
              <w:rPr>
                <w:rFonts w:cs="B Nazanin"/>
                <w:b/>
                <w:bCs/>
                <w:color w:val="595959" w:themeColor="text1" w:themeTint="A6"/>
                <w:rtl/>
              </w:rPr>
              <w:t>...</w:t>
            </w:r>
          </w:p>
        </w:tc>
        <w:tc>
          <w:tcPr>
            <w:tcW w:w="166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26381A" w:rsidRPr="00826DD7" w:rsidRDefault="0026381A" w:rsidP="0026381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E4275" w:rsidRDefault="007E4275" w:rsidP="003717F2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66267D" w:rsidRPr="00EE7621" w:rsidRDefault="0066267D" w:rsidP="0066267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36254B" w:rsidRPr="0036254B" w:rsidRDefault="0036254B" w:rsidP="00EF7B5E">
      <w:pPr>
        <w:pBdr>
          <w:top w:val="single" w:sz="4" w:space="1" w:color="auto"/>
        </w:pBdr>
        <w:bidi/>
        <w:spacing w:after="0" w:line="360" w:lineRule="auto"/>
        <w:ind w:left="27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 w:rsidRPr="00EE7621">
        <w:rPr>
          <w:rFonts w:ascii="Symbol" w:hAnsi="Symbol" w:cs="B Nazanin"/>
          <w:color w:val="595959" w:themeColor="text1" w:themeTint="A6"/>
          <w:sz w:val="24"/>
          <w:szCs w:val="24"/>
          <w:lang w:bidi="fa-IR"/>
        </w:rPr>
        <w:sym w:font="Symbol" w:char="F02A"/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اطلاعات و 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اسناد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فوق،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در حکم اسناد 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محرمانه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خواهند بود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و بدون اجازه‌ی مجری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در اختیار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هیچ شخص، سازمان و یا نهاد دولتی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>قرار نخواهد گرفت.</w:t>
      </w:r>
      <w:r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              </w:t>
      </w:r>
    </w:p>
    <w:p w:rsidR="006F0BCE" w:rsidRDefault="0036254B" w:rsidP="003717F2">
      <w:pPr>
        <w:bidi/>
        <w:spacing w:after="0" w:line="360" w:lineRule="auto"/>
        <w:ind w:left="27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 w:rsidRPr="00EE7621">
        <w:rPr>
          <w:rFonts w:ascii="Symbol" w:hAnsi="Symbol" w:cs="B Nazanin"/>
          <w:color w:val="595959" w:themeColor="text1" w:themeTint="A6"/>
          <w:sz w:val="24"/>
          <w:szCs w:val="24"/>
          <w:lang w:bidi="fa-IR"/>
        </w:rPr>
        <w:sym w:font="Symbol" w:char="F02A"/>
      </w:r>
      <w:r w:rsidR="002E0A7F" w:rsidRPr="00EE7621">
        <w:rPr>
          <w:rFonts w:ascii="Symbol" w:hAnsi="Symbol" w:cs="B Nazanin" w:hint="cs"/>
          <w:color w:val="595959" w:themeColor="text1" w:themeTint="A6"/>
          <w:sz w:val="24"/>
          <w:szCs w:val="24"/>
          <w:rtl/>
          <w:lang w:bidi="fa-IR"/>
        </w:rPr>
        <w:t xml:space="preserve"> </w:t>
      </w:r>
      <w:r w:rsidR="00E85A6B" w:rsidRPr="00EE7621">
        <w:rPr>
          <w:rFonts w:ascii="Symbol" w:hAnsi="Symbol" w:cs="B Nazanin" w:hint="cs"/>
          <w:color w:val="595959" w:themeColor="text1" w:themeTint="A6"/>
          <w:sz w:val="24"/>
          <w:szCs w:val="24"/>
          <w:rtl/>
          <w:lang w:bidi="fa-IR"/>
        </w:rPr>
        <w:t xml:space="preserve">در صورتیکه مجری طرح، شرکت تخصصی در این زمینه هستید، </w:t>
      </w:r>
      <w:r w:rsidR="002E0A7F"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کلیه سوابق اجرایی، </w:t>
      </w:r>
      <w:r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پژوهشی، آموزشی و ... مجری پیوست </w:t>
      </w:r>
      <w:r w:rsidR="002E0A7F" w:rsidRPr="00EE7621">
        <w:rPr>
          <w:rFonts w:cs="B Nazanin" w:hint="cs"/>
          <w:color w:val="595959" w:themeColor="text1" w:themeTint="A6"/>
          <w:sz w:val="24"/>
          <w:szCs w:val="24"/>
          <w:rtl/>
          <w:lang w:bidi="fa-IR"/>
        </w:rPr>
        <w:t xml:space="preserve">شود. </w:t>
      </w:r>
    </w:p>
    <w:p w:rsidR="006F0BCE" w:rsidRPr="006F0BCE" w:rsidRDefault="006F0BCE" w:rsidP="003717F2">
      <w:pPr>
        <w:bidi/>
        <w:spacing w:after="0" w:line="360" w:lineRule="auto"/>
        <w:ind w:left="27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      </w:t>
      </w:r>
    </w:p>
    <w:p w:rsidR="002F138F" w:rsidRDefault="002F138F" w:rsidP="009C5365">
      <w:pPr>
        <w:bidi/>
        <w:spacing w:after="0" w:line="360" w:lineRule="auto"/>
        <w:ind w:left="720" w:right="1440" w:hanging="360"/>
        <w:jc w:val="right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EE7621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>امضا و تاریخ</w:t>
      </w:r>
    </w:p>
    <w:p w:rsidR="006F0BCE" w:rsidRDefault="006F0BCE" w:rsidP="003717F2">
      <w:pPr>
        <w:bidi/>
        <w:spacing w:after="0" w:line="360" w:lineRule="auto"/>
        <w:ind w:left="720" w:right="1440" w:hanging="360"/>
        <w:jc w:val="both"/>
        <w:rPr>
          <w:rFonts w:cs="B Nazanin"/>
          <w:b/>
          <w:bCs/>
          <w:color w:val="595959" w:themeColor="text1" w:themeTint="A6"/>
          <w:sz w:val="28"/>
          <w:szCs w:val="28"/>
          <w:lang w:bidi="fa-IR"/>
        </w:rPr>
      </w:pPr>
    </w:p>
    <w:p w:rsidR="009C5365" w:rsidRDefault="009C5365" w:rsidP="009C5365">
      <w:pPr>
        <w:bidi/>
        <w:spacing w:after="0" w:line="360" w:lineRule="auto"/>
        <w:ind w:left="720" w:right="1440" w:hanging="360"/>
        <w:jc w:val="both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582149" w:rsidRPr="00EE7621" w:rsidRDefault="00582149" w:rsidP="0066267D">
      <w:pPr>
        <w:bidi/>
        <w:spacing w:after="0" w:line="360" w:lineRule="auto"/>
        <w:ind w:right="1440"/>
        <w:jc w:val="both"/>
        <w:rPr>
          <w:rFonts w:cs="B Nazanin"/>
          <w:color w:val="595959" w:themeColor="text1" w:themeTint="A6"/>
          <w:sz w:val="24"/>
          <w:szCs w:val="24"/>
          <w:rtl/>
          <w:lang w:bidi="fa-IR"/>
        </w:rPr>
      </w:pPr>
    </w:p>
    <w:sectPr w:rsidR="00582149" w:rsidRPr="00EE7621" w:rsidSect="00EE7621">
      <w:headerReference w:type="default" r:id="rId8"/>
      <w:footerReference w:type="default" r:id="rId9"/>
      <w:pgSz w:w="11907" w:h="16839" w:code="9"/>
      <w:pgMar w:top="1002" w:right="1440" w:bottom="720" w:left="144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9C" w:rsidRDefault="00467A9C" w:rsidP="008A1D66">
      <w:pPr>
        <w:spacing w:after="0" w:line="240" w:lineRule="auto"/>
      </w:pPr>
      <w:r>
        <w:separator/>
      </w:r>
    </w:p>
  </w:endnote>
  <w:endnote w:type="continuationSeparator" w:id="0">
    <w:p w:rsidR="00467A9C" w:rsidRDefault="00467A9C" w:rsidP="008A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66" w:rsidRPr="0046067F" w:rsidRDefault="008A1D66" w:rsidP="008A1D66">
    <w:pPr>
      <w:pStyle w:val="Footer"/>
      <w:bidi/>
      <w:jc w:val="center"/>
      <w:rPr>
        <w:rFonts w:cs="B Nazanin"/>
      </w:rPr>
    </w:pPr>
    <w:r w:rsidRPr="0046067F">
      <w:rPr>
        <w:rFonts w:cs="B Nazanin" w:hint="cs"/>
        <w:rtl/>
      </w:rPr>
      <w:t>صفحه ی</w:t>
    </w:r>
    <w:r w:rsidRPr="0046067F">
      <w:rPr>
        <w:rFonts w:cs="B Nazanin"/>
      </w:rPr>
      <w:t xml:space="preserve"> </w:t>
    </w:r>
    <w:r w:rsidRPr="0046067F">
      <w:rPr>
        <w:rFonts w:cs="B Nazanin"/>
        <w:b/>
        <w:bCs/>
        <w:sz w:val="24"/>
        <w:szCs w:val="24"/>
      </w:rPr>
      <w:fldChar w:fldCharType="begin"/>
    </w:r>
    <w:r w:rsidRPr="0046067F">
      <w:rPr>
        <w:rFonts w:cs="B Nazanin"/>
        <w:b/>
        <w:bCs/>
      </w:rPr>
      <w:instrText xml:space="preserve"> PAGE </w:instrText>
    </w:r>
    <w:r w:rsidRPr="0046067F">
      <w:rPr>
        <w:rFonts w:cs="B Nazanin"/>
        <w:b/>
        <w:bCs/>
        <w:sz w:val="24"/>
        <w:szCs w:val="24"/>
      </w:rPr>
      <w:fldChar w:fldCharType="separate"/>
    </w:r>
    <w:r w:rsidR="00EF7B5E">
      <w:rPr>
        <w:rFonts w:cs="B Nazanin"/>
        <w:b/>
        <w:bCs/>
        <w:noProof/>
        <w:rtl/>
      </w:rPr>
      <w:t>1</w:t>
    </w:r>
    <w:r w:rsidRPr="0046067F">
      <w:rPr>
        <w:rFonts w:cs="B Nazanin"/>
        <w:b/>
        <w:bCs/>
        <w:sz w:val="24"/>
        <w:szCs w:val="24"/>
      </w:rPr>
      <w:fldChar w:fldCharType="end"/>
    </w:r>
    <w:r w:rsidRPr="0046067F">
      <w:rPr>
        <w:rFonts w:cs="B Nazanin"/>
      </w:rPr>
      <w:t xml:space="preserve"> </w:t>
    </w:r>
    <w:r w:rsidRPr="0046067F">
      <w:rPr>
        <w:rFonts w:cs="B Nazanin" w:hint="cs"/>
        <w:rtl/>
      </w:rPr>
      <w:t>از</w:t>
    </w:r>
    <w:r w:rsidRPr="0046067F">
      <w:rPr>
        <w:rFonts w:cs="B Nazanin"/>
      </w:rPr>
      <w:t xml:space="preserve"> </w:t>
    </w:r>
    <w:r w:rsidRPr="0046067F">
      <w:rPr>
        <w:rFonts w:cs="B Nazanin"/>
        <w:b/>
        <w:bCs/>
        <w:sz w:val="24"/>
        <w:szCs w:val="24"/>
      </w:rPr>
      <w:fldChar w:fldCharType="begin"/>
    </w:r>
    <w:r w:rsidRPr="0046067F">
      <w:rPr>
        <w:rFonts w:cs="B Nazanin"/>
        <w:b/>
        <w:bCs/>
      </w:rPr>
      <w:instrText xml:space="preserve"> NUMPAGES  </w:instrText>
    </w:r>
    <w:r w:rsidRPr="0046067F">
      <w:rPr>
        <w:rFonts w:cs="B Nazanin"/>
        <w:b/>
        <w:bCs/>
        <w:sz w:val="24"/>
        <w:szCs w:val="24"/>
      </w:rPr>
      <w:fldChar w:fldCharType="separate"/>
    </w:r>
    <w:r w:rsidR="00EF7B5E">
      <w:rPr>
        <w:rFonts w:cs="B Nazanin"/>
        <w:b/>
        <w:bCs/>
        <w:noProof/>
        <w:rtl/>
      </w:rPr>
      <w:t>3</w:t>
    </w:r>
    <w:r w:rsidRPr="0046067F">
      <w:rPr>
        <w:rFonts w:cs="B Nazanin"/>
        <w:b/>
        <w:bCs/>
        <w:sz w:val="24"/>
        <w:szCs w:val="24"/>
      </w:rPr>
      <w:fldChar w:fldCharType="end"/>
    </w:r>
  </w:p>
  <w:p w:rsidR="008A1D66" w:rsidRPr="0046067F" w:rsidRDefault="008A1D66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9C" w:rsidRDefault="00467A9C" w:rsidP="008A1D66">
      <w:pPr>
        <w:spacing w:after="0" w:line="240" w:lineRule="auto"/>
      </w:pPr>
      <w:r>
        <w:separator/>
      </w:r>
    </w:p>
  </w:footnote>
  <w:footnote w:type="continuationSeparator" w:id="0">
    <w:p w:rsidR="00467A9C" w:rsidRDefault="00467A9C" w:rsidP="008A1D66">
      <w:pPr>
        <w:spacing w:after="0" w:line="240" w:lineRule="auto"/>
      </w:pPr>
      <w:r>
        <w:continuationSeparator/>
      </w:r>
    </w:p>
  </w:footnote>
  <w:footnote w:id="1">
    <w:p w:rsidR="00A201B7" w:rsidRPr="00582D39" w:rsidRDefault="00A201B7" w:rsidP="00620775">
      <w:pPr>
        <w:pStyle w:val="FootnoteText"/>
        <w:bidi/>
        <w:rPr>
          <w:rFonts w:cs="B Nazanin"/>
          <w:sz w:val="18"/>
          <w:szCs w:val="18"/>
          <w:rtl/>
          <w:lang w:bidi="fa-IR"/>
        </w:rPr>
      </w:pPr>
      <w:r w:rsidRPr="00582D39">
        <w:rPr>
          <w:rStyle w:val="FootnoteReference"/>
          <w:rFonts w:cs="B Nazanin"/>
          <w:sz w:val="18"/>
          <w:szCs w:val="18"/>
        </w:rPr>
        <w:footnoteRef/>
      </w:r>
      <w:r w:rsidRPr="00582D39"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82D39">
        <w:rPr>
          <w:rFonts w:cs="B Nazanin"/>
          <w:sz w:val="18"/>
          <w:szCs w:val="18"/>
          <w:rtl/>
          <w:lang w:bidi="fa-IR"/>
        </w:rPr>
        <w:t>در صورت اجرا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طرح به صورت فرد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 w:hint="eastAsia"/>
          <w:sz w:val="18"/>
          <w:szCs w:val="18"/>
          <w:rtl/>
          <w:lang w:bidi="fa-IR"/>
        </w:rPr>
        <w:t>،</w:t>
      </w:r>
      <w:r w:rsidRPr="00582D39">
        <w:rPr>
          <w:rFonts w:cs="B Nazanin"/>
          <w:sz w:val="18"/>
          <w:szCs w:val="18"/>
          <w:rtl/>
          <w:lang w:bidi="fa-IR"/>
        </w:rPr>
        <w:t xml:space="preserve"> فرد طرح دهنده به عنوان مجر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معرف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شود و در صورت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که طرح به صورت ت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 w:hint="eastAsia"/>
          <w:sz w:val="18"/>
          <w:szCs w:val="18"/>
          <w:rtl/>
          <w:lang w:bidi="fa-IR"/>
        </w:rPr>
        <w:t>م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اجرا م</w:t>
      </w:r>
      <w:r w:rsidRPr="00582D39">
        <w:rPr>
          <w:rFonts w:cs="B Nazanin" w:hint="cs"/>
          <w:sz w:val="18"/>
          <w:szCs w:val="18"/>
          <w:rtl/>
          <w:lang w:bidi="fa-IR"/>
        </w:rPr>
        <w:t>ی</w:t>
      </w:r>
      <w:r w:rsidRPr="00582D39">
        <w:rPr>
          <w:rFonts w:cs="B Nazanin"/>
          <w:sz w:val="18"/>
          <w:szCs w:val="18"/>
          <w:rtl/>
          <w:lang w:bidi="fa-IR"/>
        </w:rPr>
        <w:t xml:space="preserve"> شود، </w:t>
      </w:r>
      <w:r w:rsidR="00620775">
        <w:rPr>
          <w:rFonts w:cs="B Nazanin" w:hint="cs"/>
          <w:sz w:val="18"/>
          <w:szCs w:val="18"/>
          <w:rtl/>
          <w:lang w:bidi="fa-IR"/>
        </w:rPr>
        <w:t>اسامی تمام افراد</w:t>
      </w:r>
      <w:r w:rsidRPr="00582D39">
        <w:rPr>
          <w:rFonts w:cs="B Nazanin"/>
          <w:sz w:val="18"/>
          <w:szCs w:val="18"/>
          <w:rtl/>
          <w:lang w:bidi="fa-IR"/>
        </w:rPr>
        <w:t xml:space="preserve"> گروه </w:t>
      </w:r>
      <w:r w:rsidR="00620775">
        <w:rPr>
          <w:rFonts w:cs="B Nazanin" w:hint="cs"/>
          <w:sz w:val="18"/>
          <w:szCs w:val="18"/>
          <w:rtl/>
          <w:lang w:bidi="fa-IR"/>
        </w:rPr>
        <w:t>قید شود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441" w:rsidRPr="00C27441" w:rsidRDefault="00C27441" w:rsidP="00C27441">
    <w:pPr>
      <w:pStyle w:val="Header"/>
      <w:bidi/>
      <w:ind w:left="-720"/>
      <w:rPr>
        <w:rFonts w:cs="B Nazanin"/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3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51C3B"/>
    <w:multiLevelType w:val="hybridMultilevel"/>
    <w:tmpl w:val="BF26C35C"/>
    <w:lvl w:ilvl="0" w:tplc="F7424496">
      <w:start w:val="26"/>
      <w:numFmt w:val="arabicAlpha"/>
      <w:lvlText w:val="%1)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2E62B0F"/>
    <w:multiLevelType w:val="hybridMultilevel"/>
    <w:tmpl w:val="BD340D34"/>
    <w:lvl w:ilvl="0" w:tplc="7C90FF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705EF"/>
    <w:multiLevelType w:val="hybridMultilevel"/>
    <w:tmpl w:val="6CA43D6A"/>
    <w:lvl w:ilvl="0" w:tplc="052A9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3E96"/>
    <w:multiLevelType w:val="hybridMultilevel"/>
    <w:tmpl w:val="7A6E6D4E"/>
    <w:lvl w:ilvl="0" w:tplc="E64A592C">
      <w:start w:val="8"/>
      <w:numFmt w:val="arabicAlpha"/>
      <w:lvlText w:val="%1)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A3773D5"/>
    <w:multiLevelType w:val="hybridMultilevel"/>
    <w:tmpl w:val="21EA5004"/>
    <w:lvl w:ilvl="0" w:tplc="03E611A2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0743A"/>
    <w:multiLevelType w:val="multilevel"/>
    <w:tmpl w:val="5ECE6338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83310F8"/>
    <w:multiLevelType w:val="multilevel"/>
    <w:tmpl w:val="3820959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A086758"/>
    <w:multiLevelType w:val="hybridMultilevel"/>
    <w:tmpl w:val="E5EE968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3C622CE"/>
    <w:multiLevelType w:val="hybridMultilevel"/>
    <w:tmpl w:val="4F6094FE"/>
    <w:lvl w:ilvl="0" w:tplc="E0908762">
      <w:start w:val="2"/>
      <w:numFmt w:val="arabicAlpha"/>
      <w:lvlText w:val="%1)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681B13B8"/>
    <w:multiLevelType w:val="hybridMultilevel"/>
    <w:tmpl w:val="A2C03E56"/>
    <w:lvl w:ilvl="0" w:tplc="F7589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2371B"/>
    <w:multiLevelType w:val="multilevel"/>
    <w:tmpl w:val="901CEE88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938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156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45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734" w:hanging="216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163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952" w:hanging="2520"/>
      </w:pPr>
      <w:rPr>
        <w:rFonts w:hint="default"/>
      </w:rPr>
    </w:lvl>
  </w:abstractNum>
  <w:abstractNum w:abstractNumId="13">
    <w:nsid w:val="74511430"/>
    <w:multiLevelType w:val="hybridMultilevel"/>
    <w:tmpl w:val="0722F0D2"/>
    <w:lvl w:ilvl="0" w:tplc="2DD6E502">
      <w:start w:val="5"/>
      <w:numFmt w:val="arabicAlpha"/>
      <w:lvlText w:val="%1)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5A8090E"/>
    <w:multiLevelType w:val="hybridMultilevel"/>
    <w:tmpl w:val="8A8E0F9E"/>
    <w:lvl w:ilvl="0" w:tplc="7B1424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F44FE"/>
    <w:multiLevelType w:val="hybridMultilevel"/>
    <w:tmpl w:val="0568E834"/>
    <w:lvl w:ilvl="0" w:tplc="5B3466E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7EAC564A"/>
    <w:multiLevelType w:val="multilevel"/>
    <w:tmpl w:val="0D7EEA00"/>
    <w:lvl w:ilvl="0">
      <w:start w:val="2"/>
      <w:numFmt w:val="decimal"/>
      <w:lvlText w:val="%1-"/>
      <w:lvlJc w:val="left"/>
      <w:pPr>
        <w:ind w:left="405" w:hanging="405"/>
      </w:pPr>
      <w:rPr>
        <w:rFonts w:cs="B Nazanin" w:hint="default"/>
        <w:b/>
        <w:bCs/>
        <w:sz w:val="28"/>
        <w:szCs w:val="28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16"/>
  </w:num>
  <w:num w:numId="15">
    <w:abstractNumId w:val="14"/>
  </w:num>
  <w:num w:numId="16">
    <w:abstractNumId w:val="0"/>
    <w:lvlOverride w:ilvl="0">
      <w:lvl w:ilvl="0">
        <w:start w:val="1"/>
        <w:numFmt w:val="bullet"/>
        <w:lvlText w:val=""/>
        <w:legacy w:legacy="1" w:legacySpace="0" w:legacyIndent="360"/>
        <w:lvlJc w:val="left"/>
        <w:pPr>
          <w:ind w:left="360" w:hanging="360"/>
        </w:pPr>
        <w:rPr>
          <w:rFonts w:ascii="Wingdings" w:hAnsi="Wingdings"/>
          <w:sz w:val="22"/>
        </w:rPr>
      </w:lvl>
    </w:lvlOverride>
  </w:num>
  <w:num w:numId="17">
    <w:abstractNumId w:val="0"/>
    <w:lvlOverride w:ilvl="0">
      <w:lvl w:ilvl="0">
        <w:start w:val="1"/>
        <w:numFmt w:val="bullet"/>
        <w:lvlText w:val=""/>
        <w:legacy w:legacy="1" w:legacySpace="0" w:legacyIndent="360"/>
        <w:lvlJc w:val="left"/>
        <w:pPr>
          <w:ind w:left="360" w:hanging="360"/>
        </w:pPr>
        <w:rPr>
          <w:rFonts w:ascii="Wingdings" w:hAnsi="Wingdings"/>
          <w:sz w:val="24"/>
        </w:rPr>
      </w:lvl>
    </w:lvlOverride>
  </w:num>
  <w:num w:numId="18">
    <w:abstractNumId w:val="0"/>
    <w:lvlOverride w:ilvl="0">
      <w:lvl w:ilvl="0">
        <w:start w:val="1"/>
        <w:numFmt w:val="bullet"/>
        <w:lvlText w:val=""/>
        <w:legacy w:legacy="1" w:legacySpace="0" w:legacyIndent="360"/>
        <w:lvlJc w:val="left"/>
        <w:pPr>
          <w:ind w:left="360" w:hanging="360"/>
        </w:pPr>
        <w:rPr>
          <w:rFonts w:ascii="Wingdings" w:hAnsi="Wingdings"/>
          <w:sz w:val="22"/>
        </w:rPr>
      </w:lvl>
    </w:lvlOverride>
  </w:num>
  <w:num w:numId="19">
    <w:abstractNumId w:val="0"/>
    <w:lvlOverride w:ilvl="0">
      <w:lvl w:ilvl="0">
        <w:start w:val="1"/>
        <w:numFmt w:val="bullet"/>
        <w:lvlText w:val=""/>
        <w:legacy w:legacy="1" w:legacySpace="0" w:legacyIndent="360"/>
        <w:lvlJc w:val="left"/>
        <w:pPr>
          <w:ind w:left="360" w:hanging="360"/>
        </w:pPr>
        <w:rPr>
          <w:rFonts w:ascii="Wingdings" w:hAnsi="Wingdings"/>
          <w:sz w:val="20"/>
        </w:rPr>
      </w:lvl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NrWwNLI0NDKwtDBR0lEKTi0uzszPAykwqQUAjUmtESwAAAA="/>
  </w:docVars>
  <w:rsids>
    <w:rsidRoot w:val="0043760C"/>
    <w:rsid w:val="000713B9"/>
    <w:rsid w:val="00086D03"/>
    <w:rsid w:val="00094B5D"/>
    <w:rsid w:val="0009544B"/>
    <w:rsid w:val="000A2A8F"/>
    <w:rsid w:val="000B34A3"/>
    <w:rsid w:val="000B4CBE"/>
    <w:rsid w:val="000C63EA"/>
    <w:rsid w:val="000F084D"/>
    <w:rsid w:val="000F0B7F"/>
    <w:rsid w:val="000F5219"/>
    <w:rsid w:val="00107A56"/>
    <w:rsid w:val="00120DE1"/>
    <w:rsid w:val="00124189"/>
    <w:rsid w:val="00125A30"/>
    <w:rsid w:val="00125C35"/>
    <w:rsid w:val="00152921"/>
    <w:rsid w:val="001735EE"/>
    <w:rsid w:val="001A26F1"/>
    <w:rsid w:val="001B5625"/>
    <w:rsid w:val="001F79C3"/>
    <w:rsid w:val="002305D8"/>
    <w:rsid w:val="00244931"/>
    <w:rsid w:val="0026381A"/>
    <w:rsid w:val="00264B95"/>
    <w:rsid w:val="00287374"/>
    <w:rsid w:val="002C54FB"/>
    <w:rsid w:val="002D10F7"/>
    <w:rsid w:val="002E0A7F"/>
    <w:rsid w:val="002F138F"/>
    <w:rsid w:val="00317750"/>
    <w:rsid w:val="003535C6"/>
    <w:rsid w:val="00353BD2"/>
    <w:rsid w:val="0036254B"/>
    <w:rsid w:val="003717F2"/>
    <w:rsid w:val="0037418C"/>
    <w:rsid w:val="0037793B"/>
    <w:rsid w:val="00400850"/>
    <w:rsid w:val="0040778D"/>
    <w:rsid w:val="004127BD"/>
    <w:rsid w:val="00426233"/>
    <w:rsid w:val="00433788"/>
    <w:rsid w:val="00434AD4"/>
    <w:rsid w:val="0043760C"/>
    <w:rsid w:val="004540DA"/>
    <w:rsid w:val="0046067F"/>
    <w:rsid w:val="00467A9C"/>
    <w:rsid w:val="004949C0"/>
    <w:rsid w:val="004B171A"/>
    <w:rsid w:val="004C312A"/>
    <w:rsid w:val="004F11E4"/>
    <w:rsid w:val="00526FF3"/>
    <w:rsid w:val="005661F8"/>
    <w:rsid w:val="00570BC6"/>
    <w:rsid w:val="00582149"/>
    <w:rsid w:val="00592E4F"/>
    <w:rsid w:val="00593E02"/>
    <w:rsid w:val="005B04FD"/>
    <w:rsid w:val="005C3CEB"/>
    <w:rsid w:val="00620775"/>
    <w:rsid w:val="006208D6"/>
    <w:rsid w:val="0066267D"/>
    <w:rsid w:val="00664BA9"/>
    <w:rsid w:val="006C0FC2"/>
    <w:rsid w:val="006E0644"/>
    <w:rsid w:val="006F0BCE"/>
    <w:rsid w:val="00700358"/>
    <w:rsid w:val="00701297"/>
    <w:rsid w:val="007201C7"/>
    <w:rsid w:val="00731B2C"/>
    <w:rsid w:val="00763FB9"/>
    <w:rsid w:val="0076629E"/>
    <w:rsid w:val="00772A93"/>
    <w:rsid w:val="007752D6"/>
    <w:rsid w:val="0078145B"/>
    <w:rsid w:val="007C6675"/>
    <w:rsid w:val="007E4275"/>
    <w:rsid w:val="007E4FBC"/>
    <w:rsid w:val="00826DD7"/>
    <w:rsid w:val="00863176"/>
    <w:rsid w:val="008A1D66"/>
    <w:rsid w:val="008C140E"/>
    <w:rsid w:val="008E50E5"/>
    <w:rsid w:val="008F2B76"/>
    <w:rsid w:val="008F4BE7"/>
    <w:rsid w:val="009008D2"/>
    <w:rsid w:val="00912BE7"/>
    <w:rsid w:val="00935E8B"/>
    <w:rsid w:val="009377F0"/>
    <w:rsid w:val="00986ED7"/>
    <w:rsid w:val="009B0F2A"/>
    <w:rsid w:val="009B4762"/>
    <w:rsid w:val="009C1EBC"/>
    <w:rsid w:val="009C5365"/>
    <w:rsid w:val="00A201B7"/>
    <w:rsid w:val="00A554A1"/>
    <w:rsid w:val="00A56E09"/>
    <w:rsid w:val="00A64D8C"/>
    <w:rsid w:val="00A82A33"/>
    <w:rsid w:val="00AB222C"/>
    <w:rsid w:val="00AD3B25"/>
    <w:rsid w:val="00AD3F1F"/>
    <w:rsid w:val="00AE47D0"/>
    <w:rsid w:val="00B143D2"/>
    <w:rsid w:val="00B7303A"/>
    <w:rsid w:val="00BB3249"/>
    <w:rsid w:val="00BC0927"/>
    <w:rsid w:val="00BC5007"/>
    <w:rsid w:val="00BE02F4"/>
    <w:rsid w:val="00BE0DFF"/>
    <w:rsid w:val="00BF4035"/>
    <w:rsid w:val="00C215DE"/>
    <w:rsid w:val="00C229EF"/>
    <w:rsid w:val="00C27441"/>
    <w:rsid w:val="00C57780"/>
    <w:rsid w:val="00C60BA2"/>
    <w:rsid w:val="00C717E5"/>
    <w:rsid w:val="00C85486"/>
    <w:rsid w:val="00C93045"/>
    <w:rsid w:val="00CB6EA9"/>
    <w:rsid w:val="00CD71F6"/>
    <w:rsid w:val="00CE1A50"/>
    <w:rsid w:val="00D34CC4"/>
    <w:rsid w:val="00D41A0D"/>
    <w:rsid w:val="00D44CC2"/>
    <w:rsid w:val="00D4790A"/>
    <w:rsid w:val="00DC4B71"/>
    <w:rsid w:val="00E3295C"/>
    <w:rsid w:val="00E335FC"/>
    <w:rsid w:val="00E362D7"/>
    <w:rsid w:val="00E53AFC"/>
    <w:rsid w:val="00E56DF9"/>
    <w:rsid w:val="00E76FD9"/>
    <w:rsid w:val="00E85A6B"/>
    <w:rsid w:val="00EB2F99"/>
    <w:rsid w:val="00EC15C1"/>
    <w:rsid w:val="00EC44C0"/>
    <w:rsid w:val="00EE3595"/>
    <w:rsid w:val="00EE7621"/>
    <w:rsid w:val="00EF0594"/>
    <w:rsid w:val="00EF7B5E"/>
    <w:rsid w:val="00F20EEE"/>
    <w:rsid w:val="00F25F16"/>
    <w:rsid w:val="00F32E89"/>
    <w:rsid w:val="00F5041D"/>
    <w:rsid w:val="00F63788"/>
    <w:rsid w:val="00F70B1F"/>
    <w:rsid w:val="00F80E99"/>
    <w:rsid w:val="00FA345C"/>
    <w:rsid w:val="00FB5BF3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77748645-8AE2-460B-8307-4FF6FD6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60C"/>
    <w:pPr>
      <w:ind w:left="720"/>
      <w:contextualSpacing/>
    </w:pPr>
  </w:style>
  <w:style w:type="table" w:styleId="TableGrid">
    <w:name w:val="Table Grid"/>
    <w:basedOn w:val="TableNormal"/>
    <w:uiPriority w:val="39"/>
    <w:rsid w:val="0037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D66"/>
  </w:style>
  <w:style w:type="paragraph" w:styleId="Footer">
    <w:name w:val="footer"/>
    <w:basedOn w:val="Normal"/>
    <w:link w:val="FooterChar"/>
    <w:uiPriority w:val="99"/>
    <w:unhideWhenUsed/>
    <w:rsid w:val="008A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66"/>
  </w:style>
  <w:style w:type="paragraph" w:styleId="BalloonText">
    <w:name w:val="Balloon Text"/>
    <w:basedOn w:val="Normal"/>
    <w:link w:val="BalloonTextChar"/>
    <w:uiPriority w:val="99"/>
    <w:semiHidden/>
    <w:unhideWhenUsed/>
    <w:rsid w:val="000F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84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2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1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418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89"/>
  </w:style>
  <w:style w:type="character" w:styleId="FootnoteReference">
    <w:name w:val="footnote reference"/>
    <w:uiPriority w:val="99"/>
    <w:semiHidden/>
    <w:unhideWhenUsed/>
    <w:rsid w:val="0012418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094B5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Bullet5">
    <w:name w:val="List Bullet 5"/>
    <w:basedOn w:val="Normal"/>
    <w:rsid w:val="00582149"/>
    <w:pPr>
      <w:framePr w:w="1860" w:wrap="around" w:vAnchor="text" w:hAnchor="page" w:x="1201" w:y="1"/>
      <w:numPr>
        <w:numId w:val="20"/>
      </w:numPr>
      <w:pBdr>
        <w:bottom w:val="single" w:sz="6" w:space="0" w:color="auto"/>
        <w:between w:val="single" w:sz="6" w:space="0" w:color="auto"/>
      </w:pBdr>
      <w:spacing w:after="0" w:line="320" w:lineRule="exact"/>
    </w:pPr>
    <w:rPr>
      <w:rFonts w:ascii="Garamond" w:eastAsia="Times New Roman" w:hAnsi="Garamond" w:cs="Times New Roman"/>
      <w:sz w:val="18"/>
      <w:szCs w:val="20"/>
    </w:rPr>
  </w:style>
  <w:style w:type="table" w:customStyle="1" w:styleId="ListTable6Colorful-Accent11">
    <w:name w:val="List Table 6 Colorful - Accent 11"/>
    <w:basedOn w:val="TableNormal"/>
    <w:uiPriority w:val="51"/>
    <w:rsid w:val="00A201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A201B7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A201B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1Light-Accent11">
    <w:name w:val="List Table 1 Light - Accent 11"/>
    <w:basedOn w:val="TableNormal"/>
    <w:uiPriority w:val="46"/>
    <w:rsid w:val="00A201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A201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4316-3AD6-4543-8DE1-2C1109E9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MRF</cp:lastModifiedBy>
  <cp:revision>3</cp:revision>
  <cp:lastPrinted>2014-04-14T07:48:00Z</cp:lastPrinted>
  <dcterms:created xsi:type="dcterms:W3CDTF">2020-02-03T07:25:00Z</dcterms:created>
  <dcterms:modified xsi:type="dcterms:W3CDTF">2020-02-03T07:27:00Z</dcterms:modified>
</cp:coreProperties>
</file>